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新疆伊犁州霍城县人民检察院</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ascii="仿宋_GB2312" w:eastAsia="仿宋_GB2312"/>
          <w:sz w:val="32"/>
          <w:szCs w:val="32"/>
        </w:rPr>
        <w:t>1、对霍城县人民代表大会及其常务委员会负责并报告工作。依法向人民代表大会及其常务委员会提出议案。2、对于叛国案、分裂国家案以及严重破坏国家的政策、法律、政令统一实施的重大犯罪案件，行使检察权。3、依法对贪污贿赂犯罪、国家机关工作人员的渎职犯罪，国家机关工作人员利用职权实施的非法拘禁、刑讯逼供、报复陷害、非法搜查的侵犯公民人身权利与侵犯公民民主权利的犯罪，国家机关工作人员利用职权实施的其他重大的犯罪案件进行侦查。4、对于公安机关、国家安全机关等侦查机关侦查的案件进行审查，决定是否逮捕、起诉或者不起诉。并对侦查机关的侦查活动是否合法实行监督。5、依法对刑事案件诉讼、民事审判和行政诉讼实行法律监督工作。6、依法对执行机关执行刑罚活动是否合法实行监督。7、对于人民法院的民事审判活动实行法律监督，对人民法院已经发生效力、确有错误的判决和裁定，依法提出抗诉或提请州人民检察院抗诉。8、对于行政诉讼实行法律监督。对人民法院已经发生效力的判决、裁定发现违反法律、法规规定的，依法提出抗诉。9、受理单位和个人的报案、控告、申诉、举报以及犯罪嫌疑人的自首。10、对国家机关工作人员职务犯罪预防工作进行研究，提出职务犯罪的预防对策；负责职务犯罪预防工作的法制宣传。11、对检察业务工作具体应用法律问题进行研究，向立法机关和上级人民检察院提出立法及司法解释建议；制定有关检察工作的规定、办法和实施细则。12、按照上级院要求开展检察技术信息工作。13、负责检察机关队伍建设和思想政治工作；协同有关主管部门研究提出管理人民检察院的机构设置及人员编制，制定现骨干人员管理办法的意见。14、依照有关规定协同地方党委管理和考核本院副检察长、检委会委员和检察员，提请本级人民代表大会常务委员会批准任免本院副检察长、检察委员会委员和检察员。15、负责检察机关司法警察的授衔报批和管理工作。16、负责其他应由人民检察院承办的事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新疆伊犁州霍城县人民检察院</w:t>
      </w:r>
      <w:r>
        <w:rPr>
          <w:rFonts w:hint="eastAsia" w:ascii="仿宋_GB2312" w:eastAsia="仿宋_GB2312"/>
          <w:sz w:val="32"/>
          <w:szCs w:val="32"/>
        </w:rPr>
        <w:t>2019年度，实有人数</w:t>
      </w:r>
      <w:r>
        <w:rPr>
          <w:rFonts w:ascii="仿宋_GB2312" w:eastAsia="仿宋_GB2312"/>
          <w:sz w:val="32"/>
          <w:szCs w:val="32"/>
        </w:rPr>
        <w:t>44</w:t>
      </w:r>
      <w:r>
        <w:rPr>
          <w:rFonts w:hint="eastAsia" w:ascii="仿宋_GB2312" w:eastAsia="仿宋_GB2312"/>
          <w:sz w:val="32"/>
          <w:szCs w:val="32"/>
        </w:rPr>
        <w:t>人，其中：在职人员</w:t>
      </w:r>
      <w:r>
        <w:rPr>
          <w:rFonts w:ascii="仿宋_GB2312" w:eastAsia="仿宋_GB2312"/>
          <w:sz w:val="32"/>
          <w:szCs w:val="32"/>
        </w:rPr>
        <w:t>44</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新疆伊犁州霍城县人民检察院</w:t>
      </w:r>
      <w:r>
        <w:rPr>
          <w:rFonts w:hint="eastAsia" w:ascii="仿宋_GB2312" w:eastAsia="仿宋_GB2312"/>
          <w:sz w:val="32"/>
          <w:szCs w:val="32"/>
        </w:rPr>
        <w:t>决算包括：</w:t>
      </w:r>
      <w:r>
        <w:rPr>
          <w:rFonts w:ascii="仿宋_GB2312" w:eastAsia="仿宋_GB2312"/>
          <w:sz w:val="32"/>
          <w:szCs w:val="32"/>
        </w:rPr>
        <w:t>新疆伊犁州霍城县人民检察院</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932.17</w:t>
      </w:r>
      <w:r>
        <w:rPr>
          <w:rFonts w:hint="eastAsia" w:ascii="仿宋_GB2312" w:eastAsia="仿宋_GB2312"/>
          <w:sz w:val="32"/>
          <w:szCs w:val="32"/>
        </w:rPr>
        <w:t>万元，与上年相比，增加</w:t>
      </w:r>
      <w:r>
        <w:rPr>
          <w:rFonts w:ascii="仿宋_GB2312" w:eastAsia="仿宋_GB2312"/>
          <w:sz w:val="32"/>
          <w:szCs w:val="32"/>
        </w:rPr>
        <w:t>11</w:t>
      </w:r>
      <w:r>
        <w:rPr>
          <w:rFonts w:hint="eastAsia" w:ascii="仿宋_GB2312" w:eastAsia="仿宋_GB2312"/>
          <w:sz w:val="32"/>
          <w:szCs w:val="32"/>
        </w:rPr>
        <w:t>万元，增长</w:t>
      </w:r>
      <w:r>
        <w:rPr>
          <w:rFonts w:ascii="仿宋_GB2312" w:eastAsia="仿宋_GB2312"/>
          <w:sz w:val="32"/>
          <w:szCs w:val="32"/>
        </w:rPr>
        <w:t>1.19</w:t>
      </w:r>
      <w:r>
        <w:rPr>
          <w:rFonts w:hint="eastAsia" w:ascii="仿宋_GB2312" w:eastAsia="仿宋_GB2312"/>
          <w:sz w:val="32"/>
          <w:szCs w:val="32"/>
        </w:rPr>
        <w:t>%，主要原因是：</w:t>
      </w:r>
      <w:r>
        <w:rPr>
          <w:rFonts w:ascii="仿宋_GB2312" w:eastAsia="仿宋_GB2312"/>
          <w:sz w:val="32"/>
          <w:szCs w:val="32"/>
        </w:rPr>
        <w:t>新招录书记员10名</w:t>
      </w:r>
      <w:r>
        <w:rPr>
          <w:rFonts w:hint="eastAsia" w:ascii="仿宋_GB2312" w:eastAsia="仿宋_GB2312"/>
          <w:sz w:val="32"/>
          <w:szCs w:val="32"/>
        </w:rPr>
        <w:t>。本年支出</w:t>
      </w:r>
      <w:r>
        <w:rPr>
          <w:rFonts w:ascii="仿宋_GB2312" w:eastAsia="仿宋_GB2312"/>
          <w:sz w:val="32"/>
          <w:szCs w:val="32"/>
        </w:rPr>
        <w:t>831.93</w:t>
      </w:r>
      <w:r>
        <w:rPr>
          <w:rFonts w:hint="eastAsia" w:ascii="仿宋_GB2312" w:eastAsia="仿宋_GB2312"/>
          <w:sz w:val="32"/>
          <w:szCs w:val="32"/>
        </w:rPr>
        <w:t>万元，与上年相比，减少</w:t>
      </w:r>
      <w:r>
        <w:rPr>
          <w:rFonts w:ascii="仿宋_GB2312" w:eastAsia="仿宋_GB2312"/>
          <w:sz w:val="32"/>
          <w:szCs w:val="32"/>
        </w:rPr>
        <w:t>173.47</w:t>
      </w:r>
      <w:r>
        <w:rPr>
          <w:rFonts w:hint="eastAsia" w:ascii="仿宋_GB2312" w:eastAsia="仿宋_GB2312"/>
          <w:sz w:val="32"/>
          <w:szCs w:val="32"/>
        </w:rPr>
        <w:t>万元，</w:t>
      </w:r>
      <w:r>
        <w:rPr>
          <w:rFonts w:ascii="仿宋_GB2312" w:eastAsia="仿宋_GB2312"/>
          <w:sz w:val="32"/>
          <w:szCs w:val="32"/>
        </w:rPr>
        <w:t>减少17.25</w:t>
      </w:r>
      <w:r>
        <w:rPr>
          <w:rFonts w:hint="eastAsia" w:ascii="仿宋_GB2312" w:eastAsia="仿宋_GB2312"/>
          <w:sz w:val="32"/>
          <w:szCs w:val="32"/>
        </w:rPr>
        <w:t>%，主要原因是：</w:t>
      </w:r>
      <w:r>
        <w:rPr>
          <w:rFonts w:ascii="仿宋_GB2312" w:eastAsia="仿宋_GB2312"/>
          <w:sz w:val="32"/>
          <w:szCs w:val="32"/>
        </w:rPr>
        <w:t>财政经济困难，拨款减少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932.17</w:t>
      </w:r>
      <w:r>
        <w:rPr>
          <w:rFonts w:hint="eastAsia" w:ascii="仿宋_GB2312" w:eastAsia="仿宋_GB2312"/>
          <w:sz w:val="32"/>
          <w:szCs w:val="32"/>
        </w:rPr>
        <w:t>万元，其中：财政拨款收入</w:t>
      </w:r>
      <w:r>
        <w:rPr>
          <w:rFonts w:ascii="仿宋_GB2312" w:eastAsia="仿宋_GB2312"/>
          <w:sz w:val="32"/>
          <w:szCs w:val="32"/>
        </w:rPr>
        <w:t>932.17</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831.93</w:t>
      </w:r>
      <w:r>
        <w:rPr>
          <w:rFonts w:hint="eastAsia" w:ascii="仿宋_GB2312" w:eastAsia="仿宋_GB2312"/>
          <w:sz w:val="32"/>
          <w:szCs w:val="32"/>
        </w:rPr>
        <w:t>万元，其中：基本支出</w:t>
      </w:r>
      <w:r>
        <w:rPr>
          <w:rFonts w:ascii="仿宋_GB2312" w:eastAsia="仿宋_GB2312"/>
          <w:sz w:val="32"/>
          <w:szCs w:val="32"/>
        </w:rPr>
        <w:t>717.9</w:t>
      </w:r>
      <w:r>
        <w:rPr>
          <w:rFonts w:hint="eastAsia" w:ascii="仿宋_GB2312" w:eastAsia="仿宋_GB2312"/>
          <w:sz w:val="32"/>
          <w:szCs w:val="32"/>
        </w:rPr>
        <w:t>万元，占</w:t>
      </w:r>
      <w:r>
        <w:rPr>
          <w:rFonts w:ascii="仿宋_GB2312" w:eastAsia="仿宋_GB2312"/>
          <w:sz w:val="32"/>
          <w:szCs w:val="32"/>
        </w:rPr>
        <w:t>86.29</w:t>
      </w:r>
      <w:r>
        <w:rPr>
          <w:rFonts w:hint="eastAsia" w:ascii="仿宋_GB2312" w:eastAsia="仿宋_GB2312"/>
          <w:sz w:val="32"/>
          <w:szCs w:val="32"/>
        </w:rPr>
        <w:t>%；项目支出</w:t>
      </w:r>
      <w:r>
        <w:rPr>
          <w:rFonts w:ascii="仿宋_GB2312" w:eastAsia="仿宋_GB2312"/>
          <w:sz w:val="32"/>
          <w:szCs w:val="32"/>
        </w:rPr>
        <w:t>114.03</w:t>
      </w:r>
      <w:r>
        <w:rPr>
          <w:rFonts w:hint="eastAsia" w:ascii="仿宋_GB2312" w:eastAsia="仿宋_GB2312"/>
          <w:sz w:val="32"/>
          <w:szCs w:val="32"/>
        </w:rPr>
        <w:t>万元，占</w:t>
      </w:r>
      <w:r>
        <w:rPr>
          <w:rFonts w:ascii="仿宋_GB2312" w:eastAsia="仿宋_GB2312"/>
          <w:sz w:val="32"/>
          <w:szCs w:val="32"/>
        </w:rPr>
        <w:t>13.71</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932.17</w:t>
      </w:r>
      <w:r>
        <w:rPr>
          <w:rFonts w:hint="eastAsia" w:ascii="仿宋_GB2312" w:eastAsia="仿宋_GB2312"/>
          <w:sz w:val="32"/>
          <w:szCs w:val="32"/>
        </w:rPr>
        <w:t>万元，与上年相比，增加</w:t>
      </w:r>
      <w:r>
        <w:rPr>
          <w:rFonts w:ascii="仿宋_GB2312" w:eastAsia="仿宋_GB2312"/>
          <w:sz w:val="32"/>
          <w:szCs w:val="32"/>
        </w:rPr>
        <w:t>13.58</w:t>
      </w:r>
      <w:r>
        <w:rPr>
          <w:rFonts w:hint="eastAsia" w:ascii="仿宋_GB2312" w:eastAsia="仿宋_GB2312"/>
          <w:sz w:val="32"/>
          <w:szCs w:val="32"/>
        </w:rPr>
        <w:t>万元，增长</w:t>
      </w:r>
      <w:r>
        <w:rPr>
          <w:rFonts w:ascii="仿宋_GB2312" w:eastAsia="仿宋_GB2312"/>
          <w:sz w:val="32"/>
          <w:szCs w:val="32"/>
        </w:rPr>
        <w:t>1.48</w:t>
      </w:r>
      <w:r>
        <w:rPr>
          <w:rFonts w:hint="eastAsia" w:ascii="仿宋_GB2312" w:eastAsia="仿宋_GB2312"/>
          <w:sz w:val="32"/>
          <w:szCs w:val="32"/>
        </w:rPr>
        <w:t>%。主要原因是：</w:t>
      </w:r>
      <w:r>
        <w:rPr>
          <w:rFonts w:ascii="仿宋_GB2312" w:eastAsia="仿宋_GB2312"/>
          <w:sz w:val="32"/>
          <w:szCs w:val="32"/>
        </w:rPr>
        <w:t>新招录书记员10名</w:t>
      </w:r>
      <w:r>
        <w:rPr>
          <w:rFonts w:hint="eastAsia" w:ascii="仿宋_GB2312" w:eastAsia="仿宋_GB2312"/>
          <w:sz w:val="32"/>
          <w:szCs w:val="32"/>
        </w:rPr>
        <w:t>。财政拨款支出</w:t>
      </w:r>
      <w:r>
        <w:rPr>
          <w:rFonts w:ascii="仿宋_GB2312" w:eastAsia="仿宋_GB2312"/>
          <w:sz w:val="32"/>
          <w:szCs w:val="32"/>
        </w:rPr>
        <w:t>831.93</w:t>
      </w:r>
      <w:r>
        <w:rPr>
          <w:rFonts w:hint="eastAsia" w:ascii="仿宋_GB2312" w:eastAsia="仿宋_GB2312"/>
          <w:sz w:val="32"/>
          <w:szCs w:val="32"/>
        </w:rPr>
        <w:t>万元，与上年相比，减少</w:t>
      </w:r>
      <w:r>
        <w:rPr>
          <w:rFonts w:ascii="仿宋_GB2312" w:eastAsia="仿宋_GB2312"/>
          <w:sz w:val="32"/>
          <w:szCs w:val="32"/>
        </w:rPr>
        <w:t>170.9</w:t>
      </w:r>
      <w:r>
        <w:rPr>
          <w:rFonts w:hint="eastAsia" w:ascii="仿宋_GB2312" w:eastAsia="仿宋_GB2312"/>
          <w:sz w:val="32"/>
          <w:szCs w:val="32"/>
        </w:rPr>
        <w:t>万元，降低</w:t>
      </w:r>
      <w:r>
        <w:rPr>
          <w:rFonts w:ascii="仿宋_GB2312" w:eastAsia="仿宋_GB2312"/>
          <w:sz w:val="32"/>
          <w:szCs w:val="32"/>
        </w:rPr>
        <w:t>17.04</w:t>
      </w:r>
      <w:r>
        <w:rPr>
          <w:rFonts w:hint="eastAsia" w:ascii="仿宋_GB2312" w:eastAsia="仿宋_GB2312"/>
          <w:sz w:val="32"/>
          <w:szCs w:val="32"/>
        </w:rPr>
        <w:t>%，主要原因是：</w:t>
      </w:r>
      <w:r>
        <w:rPr>
          <w:rFonts w:ascii="仿宋_GB2312" w:eastAsia="仿宋_GB2312"/>
          <w:sz w:val="32"/>
          <w:szCs w:val="32"/>
        </w:rPr>
        <w:t>财政经济困难，拨款减少</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631.72</w:t>
      </w:r>
      <w:r>
        <w:rPr>
          <w:rFonts w:hint="eastAsia" w:ascii="仿宋_GB2312" w:eastAsia="仿宋_GB2312"/>
          <w:sz w:val="32"/>
          <w:szCs w:val="32"/>
        </w:rPr>
        <w:t>万元，决算数</w:t>
      </w:r>
      <w:r>
        <w:rPr>
          <w:rFonts w:ascii="仿宋_GB2312" w:eastAsia="仿宋_GB2312"/>
          <w:sz w:val="32"/>
          <w:szCs w:val="32"/>
        </w:rPr>
        <w:t>932.17</w:t>
      </w:r>
      <w:r>
        <w:rPr>
          <w:rFonts w:hint="eastAsia" w:ascii="仿宋_GB2312" w:eastAsia="仿宋_GB2312"/>
          <w:sz w:val="32"/>
          <w:szCs w:val="32"/>
        </w:rPr>
        <w:t>万元，预决算差异率</w:t>
      </w:r>
      <w:r>
        <w:rPr>
          <w:rFonts w:ascii="仿宋_GB2312" w:eastAsia="仿宋_GB2312"/>
          <w:sz w:val="32"/>
          <w:szCs w:val="32"/>
        </w:rPr>
        <w:t>47.56</w:t>
      </w:r>
      <w:r>
        <w:rPr>
          <w:rFonts w:hint="eastAsia" w:ascii="仿宋_GB2312" w:eastAsia="仿宋_GB2312"/>
          <w:sz w:val="32"/>
          <w:szCs w:val="32"/>
        </w:rPr>
        <w:t>%，主要原因是：加大业务培训。财政拨款支出年初预算数</w:t>
      </w:r>
      <w:r>
        <w:rPr>
          <w:rFonts w:ascii="仿宋_GB2312" w:eastAsia="仿宋_GB2312"/>
          <w:sz w:val="32"/>
          <w:szCs w:val="32"/>
        </w:rPr>
        <w:t>631.72</w:t>
      </w:r>
      <w:r>
        <w:rPr>
          <w:rFonts w:hint="eastAsia" w:ascii="仿宋_GB2312" w:eastAsia="仿宋_GB2312"/>
          <w:sz w:val="32"/>
          <w:szCs w:val="32"/>
        </w:rPr>
        <w:t>万元，决算数</w:t>
      </w:r>
      <w:r>
        <w:rPr>
          <w:rFonts w:ascii="仿宋_GB2312" w:eastAsia="仿宋_GB2312"/>
          <w:sz w:val="32"/>
          <w:szCs w:val="32"/>
        </w:rPr>
        <w:t>831.93</w:t>
      </w:r>
      <w:r>
        <w:rPr>
          <w:rFonts w:hint="eastAsia" w:ascii="仿宋_GB2312" w:eastAsia="仿宋_GB2312"/>
          <w:sz w:val="32"/>
          <w:szCs w:val="32"/>
        </w:rPr>
        <w:t>万元，预决算差异率</w:t>
      </w:r>
      <w:r>
        <w:rPr>
          <w:rFonts w:ascii="仿宋_GB2312" w:eastAsia="仿宋_GB2312"/>
          <w:sz w:val="32"/>
          <w:szCs w:val="32"/>
        </w:rPr>
        <w:t>31.69</w:t>
      </w:r>
      <w:r>
        <w:rPr>
          <w:rFonts w:hint="eastAsia" w:ascii="仿宋_GB2312" w:eastAsia="仿宋_GB2312"/>
          <w:sz w:val="32"/>
          <w:szCs w:val="32"/>
        </w:rPr>
        <w:t>%，主要原因是：加大业务培训。</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831.93</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2040401行政运行580.74万元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2040410检察监督6.31万元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2040499其他检察支出107.71万元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2080501归口管理的行政单位离退休3.33万元</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2080505机关事业单位基本养老保险缴费支出58.66万元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2080506机关事业单位职业年金缴费支出11.60万元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2101101行政单位医疗31.80万元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2210201住房公积金31.77万元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717.9</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647.66</w:t>
      </w:r>
      <w:r>
        <w:rPr>
          <w:rFonts w:hint="eastAsia" w:ascii="仿宋_GB2312" w:eastAsia="仿宋_GB2312"/>
          <w:sz w:val="32"/>
          <w:szCs w:val="32"/>
        </w:rPr>
        <w:t>万元，包括：基本工资，津贴补贴，奖金，绩效工资，机关事业单位基本养老保险缴费，职业年金缴费，职工基本养老保险缴费，其他社会保险缴费，住房公积金，其他工资福利支出，退休费，生活补助。</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70.24</w:t>
      </w:r>
      <w:r>
        <w:rPr>
          <w:rFonts w:hint="eastAsia" w:ascii="仿宋_GB2312" w:eastAsia="仿宋_GB2312"/>
          <w:sz w:val="32"/>
          <w:szCs w:val="32"/>
        </w:rPr>
        <w:t>万元，包括：办公费，水费，电费，邮电费，取暖费，培训费，公务接待费，专用燃料费，公务车运行维护费，其他交通费用、专用设备购置。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2.69</w:t>
      </w:r>
      <w:r>
        <w:rPr>
          <w:rFonts w:hint="eastAsia" w:ascii="仿宋_GB2312" w:eastAsia="仿宋_GB2312"/>
          <w:sz w:val="32"/>
          <w:szCs w:val="32"/>
        </w:rPr>
        <w:t>万元，比上年减少</w:t>
      </w:r>
      <w:r>
        <w:rPr>
          <w:rFonts w:ascii="仿宋_GB2312" w:eastAsia="仿宋_GB2312"/>
          <w:sz w:val="32"/>
          <w:szCs w:val="32"/>
        </w:rPr>
        <w:t>14.33</w:t>
      </w:r>
      <w:r>
        <w:rPr>
          <w:rFonts w:hint="eastAsia" w:ascii="仿宋_GB2312" w:eastAsia="仿宋_GB2312"/>
          <w:sz w:val="32"/>
          <w:szCs w:val="32"/>
        </w:rPr>
        <w:t>万元，降低</w:t>
      </w:r>
      <w:r>
        <w:rPr>
          <w:rFonts w:ascii="仿宋_GB2312" w:eastAsia="仿宋_GB2312"/>
          <w:sz w:val="32"/>
          <w:szCs w:val="32"/>
        </w:rPr>
        <w:t>84.19</w:t>
      </w:r>
      <w:r>
        <w:rPr>
          <w:rFonts w:hint="eastAsia" w:ascii="仿宋_GB2312" w:eastAsia="仿宋_GB2312"/>
          <w:sz w:val="32"/>
          <w:szCs w:val="32"/>
        </w:rPr>
        <w:t>%，主要原因是：</w:t>
      </w:r>
      <w:r>
        <w:rPr>
          <w:rFonts w:ascii="仿宋_GB2312" w:eastAsia="仿宋_GB2312"/>
          <w:sz w:val="32"/>
          <w:szCs w:val="32"/>
        </w:rPr>
        <w:t>财政经济困难，支出减少</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2.61</w:t>
      </w:r>
      <w:r>
        <w:rPr>
          <w:rFonts w:hint="eastAsia" w:ascii="仿宋_GB2312" w:eastAsia="仿宋_GB2312"/>
          <w:sz w:val="32"/>
          <w:szCs w:val="32"/>
        </w:rPr>
        <w:t>万元，占</w:t>
      </w:r>
      <w:r>
        <w:rPr>
          <w:rFonts w:ascii="仿宋_GB2312" w:eastAsia="仿宋_GB2312"/>
          <w:sz w:val="32"/>
          <w:szCs w:val="32"/>
        </w:rPr>
        <w:t>97.1</w:t>
      </w:r>
      <w:r>
        <w:rPr>
          <w:rFonts w:hint="eastAsia" w:ascii="仿宋_GB2312" w:eastAsia="仿宋_GB2312"/>
          <w:sz w:val="32"/>
          <w:szCs w:val="32"/>
        </w:rPr>
        <w:t>%，比上年减少</w:t>
      </w:r>
      <w:r>
        <w:rPr>
          <w:rFonts w:ascii="仿宋_GB2312" w:eastAsia="仿宋_GB2312"/>
          <w:sz w:val="32"/>
          <w:szCs w:val="32"/>
        </w:rPr>
        <w:t>14.15</w:t>
      </w:r>
      <w:r>
        <w:rPr>
          <w:rFonts w:hint="eastAsia" w:ascii="仿宋_GB2312" w:eastAsia="仿宋_GB2312"/>
          <w:sz w:val="32"/>
          <w:szCs w:val="32"/>
        </w:rPr>
        <w:t>万元，降低</w:t>
      </w:r>
      <w:r>
        <w:rPr>
          <w:rFonts w:ascii="仿宋_GB2312" w:eastAsia="仿宋_GB2312"/>
          <w:sz w:val="32"/>
          <w:szCs w:val="32"/>
        </w:rPr>
        <w:t>84.42</w:t>
      </w:r>
      <w:r>
        <w:rPr>
          <w:rFonts w:hint="eastAsia" w:ascii="仿宋_GB2312" w:eastAsia="仿宋_GB2312"/>
          <w:sz w:val="32"/>
          <w:szCs w:val="32"/>
        </w:rPr>
        <w:t>%，主要原因是：</w:t>
      </w:r>
      <w:r>
        <w:rPr>
          <w:rFonts w:ascii="仿宋_GB2312" w:eastAsia="仿宋_GB2312"/>
          <w:sz w:val="32"/>
          <w:szCs w:val="32"/>
        </w:rPr>
        <w:t>财政经济困难，支出减少</w:t>
      </w:r>
      <w:r>
        <w:rPr>
          <w:rFonts w:hint="eastAsia" w:ascii="仿宋_GB2312" w:eastAsia="仿宋_GB2312"/>
          <w:sz w:val="32"/>
          <w:szCs w:val="32"/>
          <w:lang w:eastAsia="zh-CN"/>
        </w:rPr>
        <w:t>；</w:t>
      </w:r>
      <w:r>
        <w:rPr>
          <w:rFonts w:hint="eastAsia" w:ascii="仿宋_GB2312" w:eastAsia="仿宋_GB2312"/>
          <w:sz w:val="32"/>
          <w:szCs w:val="32"/>
        </w:rPr>
        <w:t>公务接待费支出</w:t>
      </w:r>
      <w:r>
        <w:rPr>
          <w:rFonts w:ascii="仿宋_GB2312" w:eastAsia="仿宋_GB2312"/>
          <w:sz w:val="32"/>
          <w:szCs w:val="32"/>
        </w:rPr>
        <w:t>0.08</w:t>
      </w:r>
      <w:r>
        <w:rPr>
          <w:rFonts w:hint="eastAsia" w:ascii="仿宋_GB2312" w:eastAsia="仿宋_GB2312"/>
          <w:sz w:val="32"/>
          <w:szCs w:val="32"/>
        </w:rPr>
        <w:t>万元，占</w:t>
      </w:r>
      <w:r>
        <w:rPr>
          <w:rFonts w:ascii="仿宋_GB2312" w:eastAsia="仿宋_GB2312"/>
          <w:sz w:val="32"/>
          <w:szCs w:val="32"/>
        </w:rPr>
        <w:t>2.9</w:t>
      </w:r>
      <w:r>
        <w:rPr>
          <w:rFonts w:hint="eastAsia" w:ascii="仿宋_GB2312" w:eastAsia="仿宋_GB2312"/>
          <w:sz w:val="32"/>
          <w:szCs w:val="32"/>
        </w:rPr>
        <w:t>%，比上年降低</w:t>
      </w:r>
      <w:r>
        <w:rPr>
          <w:rFonts w:ascii="仿宋_GB2312" w:eastAsia="仿宋_GB2312"/>
          <w:sz w:val="32"/>
          <w:szCs w:val="32"/>
        </w:rPr>
        <w:t>0.17</w:t>
      </w:r>
      <w:r>
        <w:rPr>
          <w:rFonts w:hint="eastAsia" w:ascii="仿宋_GB2312" w:eastAsia="仿宋_GB2312"/>
          <w:sz w:val="32"/>
          <w:szCs w:val="32"/>
        </w:rPr>
        <w:t>万元，降低</w:t>
      </w:r>
      <w:r>
        <w:rPr>
          <w:rFonts w:ascii="仿宋_GB2312" w:eastAsia="仿宋_GB2312"/>
          <w:sz w:val="32"/>
          <w:szCs w:val="32"/>
        </w:rPr>
        <w:t>69.17</w:t>
      </w:r>
      <w:r>
        <w:rPr>
          <w:rFonts w:hint="eastAsia" w:ascii="仿宋_GB2312" w:eastAsia="仿宋_GB2312"/>
          <w:sz w:val="32"/>
          <w:szCs w:val="32"/>
        </w:rPr>
        <w:t>%，主要原因是：</w:t>
      </w:r>
      <w:r>
        <w:rPr>
          <w:rFonts w:ascii="仿宋_GB2312" w:eastAsia="仿宋_GB2312"/>
          <w:sz w:val="32"/>
          <w:szCs w:val="32"/>
        </w:rPr>
        <w:t>财政经济困难，支出减少</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2.61</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2.61</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11</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0.08</w:t>
      </w:r>
      <w:r>
        <w:rPr>
          <w:rFonts w:hint="eastAsia" w:ascii="仿宋_GB2312" w:eastAsia="仿宋_GB2312"/>
          <w:sz w:val="32"/>
          <w:szCs w:val="32"/>
        </w:rPr>
        <w:t>万元，开支内容包括：公务接待就餐费。单位全年安排的国内公务接待</w:t>
      </w:r>
      <w:r>
        <w:rPr>
          <w:rFonts w:ascii="仿宋_GB2312" w:eastAsia="仿宋_GB2312"/>
          <w:sz w:val="32"/>
          <w:szCs w:val="32"/>
        </w:rPr>
        <w:t>2</w:t>
      </w:r>
      <w:r>
        <w:rPr>
          <w:rFonts w:hint="eastAsia" w:ascii="仿宋_GB2312" w:eastAsia="仿宋_GB2312"/>
          <w:sz w:val="32"/>
          <w:szCs w:val="32"/>
        </w:rPr>
        <w:t>批次，</w:t>
      </w:r>
      <w:r>
        <w:rPr>
          <w:rFonts w:ascii="仿宋_GB2312" w:eastAsia="仿宋_GB2312"/>
          <w:sz w:val="32"/>
          <w:szCs w:val="32"/>
        </w:rPr>
        <w:t>15</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3.2</w:t>
      </w:r>
      <w:r>
        <w:rPr>
          <w:rFonts w:hint="eastAsia" w:ascii="仿宋_GB2312" w:eastAsia="仿宋_GB2312"/>
          <w:sz w:val="32"/>
          <w:szCs w:val="32"/>
        </w:rPr>
        <w:t>万元，决算数</w:t>
      </w:r>
      <w:r>
        <w:rPr>
          <w:rFonts w:ascii="仿宋_GB2312" w:eastAsia="仿宋_GB2312"/>
          <w:sz w:val="32"/>
          <w:szCs w:val="32"/>
        </w:rPr>
        <w:t>2.69</w:t>
      </w:r>
      <w:r>
        <w:rPr>
          <w:rFonts w:hint="eastAsia" w:ascii="仿宋_GB2312" w:eastAsia="仿宋_GB2312"/>
          <w:sz w:val="32"/>
          <w:szCs w:val="32"/>
        </w:rPr>
        <w:t>万元，预决算差异率</w:t>
      </w:r>
      <w:r>
        <w:rPr>
          <w:rFonts w:ascii="仿宋_GB2312" w:eastAsia="仿宋_GB2312"/>
          <w:sz w:val="32"/>
          <w:szCs w:val="32"/>
        </w:rPr>
        <w:t>-15.93</w:t>
      </w:r>
      <w:r>
        <w:rPr>
          <w:rFonts w:hint="eastAsia" w:ascii="仿宋_GB2312" w:eastAsia="仿宋_GB2312"/>
          <w:sz w:val="32"/>
          <w:szCs w:val="32"/>
        </w:rPr>
        <w:t>%，主要原因是：</w:t>
      </w:r>
      <w:r>
        <w:rPr>
          <w:rFonts w:hint="eastAsia" w:ascii="仿宋_GB2312" w:eastAsia="仿宋_GB2312"/>
          <w:sz w:val="32"/>
          <w:szCs w:val="32"/>
          <w:lang w:val="en-US" w:eastAsia="zh-CN"/>
        </w:rPr>
        <w:t>厉行节约，降低费用</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eastAsia="仿宋_GB2312"/>
          <w:sz w:val="32"/>
          <w:szCs w:val="32"/>
          <w:lang w:eastAsia="zh-CN"/>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3</w:t>
      </w:r>
      <w:r>
        <w:rPr>
          <w:rFonts w:hint="eastAsia" w:ascii="仿宋_GB2312" w:eastAsia="仿宋_GB2312"/>
          <w:sz w:val="32"/>
          <w:szCs w:val="32"/>
        </w:rPr>
        <w:t>万元，决算数</w:t>
      </w:r>
      <w:r>
        <w:rPr>
          <w:rFonts w:ascii="仿宋_GB2312" w:eastAsia="仿宋_GB2312"/>
          <w:sz w:val="32"/>
          <w:szCs w:val="32"/>
        </w:rPr>
        <w:t>2.61</w:t>
      </w:r>
      <w:r>
        <w:rPr>
          <w:rFonts w:hint="eastAsia" w:ascii="仿宋_GB2312" w:eastAsia="仿宋_GB2312"/>
          <w:sz w:val="32"/>
          <w:szCs w:val="32"/>
        </w:rPr>
        <w:t>万元，预决算差异率</w:t>
      </w:r>
      <w:r>
        <w:rPr>
          <w:rFonts w:ascii="仿宋_GB2312" w:eastAsia="仿宋_GB2312"/>
          <w:sz w:val="32"/>
          <w:szCs w:val="32"/>
        </w:rPr>
        <w:t>-12.92</w:t>
      </w:r>
      <w:r>
        <w:rPr>
          <w:rFonts w:hint="eastAsia" w:ascii="仿宋_GB2312" w:eastAsia="仿宋_GB2312"/>
          <w:sz w:val="32"/>
          <w:szCs w:val="32"/>
        </w:rPr>
        <w:t>%，主要原因是：</w:t>
      </w:r>
      <w:r>
        <w:rPr>
          <w:rFonts w:hint="eastAsia" w:ascii="仿宋_GB2312" w:eastAsia="仿宋_GB2312"/>
          <w:sz w:val="32"/>
          <w:szCs w:val="32"/>
          <w:lang w:val="en-US" w:eastAsia="zh-CN"/>
        </w:rPr>
        <w:t>厉行节约，降低费用</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0.2</w:t>
      </w:r>
      <w:r>
        <w:rPr>
          <w:rFonts w:hint="eastAsia" w:ascii="仿宋_GB2312" w:eastAsia="仿宋_GB2312"/>
          <w:sz w:val="32"/>
          <w:szCs w:val="32"/>
        </w:rPr>
        <w:t>万元，决算数</w:t>
      </w:r>
      <w:r>
        <w:rPr>
          <w:rFonts w:ascii="仿宋_GB2312" w:eastAsia="仿宋_GB2312"/>
          <w:sz w:val="32"/>
          <w:szCs w:val="32"/>
        </w:rPr>
        <w:t>0.08</w:t>
      </w:r>
      <w:r>
        <w:rPr>
          <w:rFonts w:hint="eastAsia" w:ascii="仿宋_GB2312" w:eastAsia="仿宋_GB2312"/>
          <w:sz w:val="32"/>
          <w:szCs w:val="32"/>
        </w:rPr>
        <w:t>万元，预决算差异率</w:t>
      </w:r>
      <w:r>
        <w:rPr>
          <w:rFonts w:ascii="仿宋_GB2312" w:eastAsia="仿宋_GB2312"/>
          <w:sz w:val="32"/>
          <w:szCs w:val="32"/>
        </w:rPr>
        <w:t>-61</w:t>
      </w:r>
      <w:r>
        <w:rPr>
          <w:rFonts w:hint="eastAsia" w:ascii="仿宋_GB2312" w:eastAsia="仿宋_GB2312"/>
          <w:sz w:val="32"/>
          <w:szCs w:val="32"/>
        </w:rPr>
        <w:t>%，主要原因是：</w:t>
      </w:r>
      <w:r>
        <w:rPr>
          <w:rFonts w:hint="eastAsia" w:ascii="仿宋_GB2312" w:eastAsia="仿宋_GB2312"/>
          <w:sz w:val="32"/>
          <w:szCs w:val="32"/>
          <w:lang w:val="en-US" w:eastAsia="zh-CN"/>
        </w:rPr>
        <w:t>严格控制公用经费，合理节约办公用品</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新疆伊犁州霍城县人民检察院</w:t>
      </w:r>
      <w:r>
        <w:rPr>
          <w:rFonts w:hint="eastAsia" w:ascii="仿宋_GB2312" w:eastAsia="仿宋_GB2312"/>
          <w:sz w:val="32"/>
          <w:szCs w:val="32"/>
        </w:rPr>
        <w:t>（行政单位）机关运行经费支出</w:t>
      </w:r>
      <w:r>
        <w:rPr>
          <w:rFonts w:ascii="仿宋_GB2312" w:eastAsia="仿宋_GB2312"/>
          <w:sz w:val="32"/>
          <w:szCs w:val="32"/>
        </w:rPr>
        <w:t>70.24</w:t>
      </w:r>
      <w:r>
        <w:rPr>
          <w:rFonts w:hint="eastAsia" w:ascii="仿宋_GB2312" w:eastAsia="仿宋_GB2312"/>
          <w:sz w:val="32"/>
          <w:szCs w:val="32"/>
        </w:rPr>
        <w:t>万元，比上年增加</w:t>
      </w:r>
      <w:r>
        <w:rPr>
          <w:rFonts w:ascii="仿宋_GB2312" w:eastAsia="仿宋_GB2312"/>
          <w:sz w:val="32"/>
          <w:szCs w:val="32"/>
        </w:rPr>
        <w:t>64.73</w:t>
      </w:r>
      <w:r>
        <w:rPr>
          <w:rFonts w:hint="eastAsia" w:ascii="仿宋_GB2312" w:eastAsia="仿宋_GB2312"/>
          <w:sz w:val="32"/>
          <w:szCs w:val="32"/>
        </w:rPr>
        <w:t>万元，增长</w:t>
      </w:r>
      <w:r>
        <w:rPr>
          <w:rFonts w:ascii="仿宋_GB2312" w:eastAsia="仿宋_GB2312"/>
          <w:sz w:val="32"/>
          <w:szCs w:val="32"/>
        </w:rPr>
        <w:t>1176.54</w:t>
      </w:r>
      <w:r>
        <w:rPr>
          <w:rFonts w:hint="eastAsia" w:ascii="仿宋_GB2312" w:eastAsia="仿宋_GB2312"/>
          <w:sz w:val="32"/>
          <w:szCs w:val="32"/>
        </w:rPr>
        <w:t>%，主要原因是：</w:t>
      </w:r>
      <w:r>
        <w:rPr>
          <w:rFonts w:ascii="仿宋_GB2312" w:eastAsia="仿宋_GB2312"/>
          <w:sz w:val="32"/>
          <w:szCs w:val="32"/>
        </w:rPr>
        <w:t>院内老化改造，支出增加</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w:t>
      </w:r>
      <w:bookmarkStart w:id="0" w:name="_GoBack"/>
      <w:bookmarkEnd w:id="0"/>
      <w:r>
        <w:rPr>
          <w:rFonts w:hint="eastAsia" w:ascii="仿宋_GB2312" w:eastAsia="仿宋_GB2312"/>
          <w:sz w:val="32"/>
          <w:szCs w:val="32"/>
        </w:rPr>
        <w:t>总额</w:t>
      </w:r>
      <w:r>
        <w:rPr>
          <w:rFonts w:ascii="仿宋_GB2312" w:eastAsia="仿宋_GB2312"/>
          <w:sz w:val="32"/>
          <w:szCs w:val="32"/>
        </w:rPr>
        <w:t>49.52</w:t>
      </w:r>
      <w:r>
        <w:rPr>
          <w:rFonts w:hint="eastAsia" w:ascii="仿宋_GB2312" w:eastAsia="仿宋_GB2312"/>
          <w:sz w:val="32"/>
          <w:szCs w:val="32"/>
        </w:rPr>
        <w:t>万元，其中：政府采购货物支出</w:t>
      </w:r>
      <w:r>
        <w:rPr>
          <w:rFonts w:ascii="仿宋_GB2312" w:eastAsia="仿宋_GB2312"/>
          <w:sz w:val="32"/>
          <w:szCs w:val="32"/>
        </w:rPr>
        <w:t>49.52</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4093.18</w:t>
      </w:r>
      <w:r>
        <w:rPr>
          <w:rFonts w:hint="eastAsia" w:ascii="仿宋_GB2312" w:eastAsia="仿宋_GB2312"/>
          <w:sz w:val="32"/>
          <w:szCs w:val="32"/>
        </w:rPr>
        <w:t>（平方米），价值</w:t>
      </w:r>
      <w:r>
        <w:rPr>
          <w:rFonts w:ascii="仿宋_GB2312" w:eastAsia="仿宋_GB2312"/>
          <w:sz w:val="32"/>
          <w:szCs w:val="32"/>
        </w:rPr>
        <w:t>442.12</w:t>
      </w:r>
      <w:r>
        <w:rPr>
          <w:rFonts w:hint="eastAsia" w:ascii="仿宋_GB2312" w:eastAsia="仿宋_GB2312"/>
          <w:sz w:val="32"/>
          <w:szCs w:val="32"/>
        </w:rPr>
        <w:t>万元。车辆</w:t>
      </w:r>
      <w:r>
        <w:rPr>
          <w:rFonts w:ascii="仿宋_GB2312" w:eastAsia="仿宋_GB2312"/>
          <w:sz w:val="32"/>
          <w:szCs w:val="32"/>
        </w:rPr>
        <w:t>11</w:t>
      </w:r>
      <w:r>
        <w:rPr>
          <w:rFonts w:hint="eastAsia" w:ascii="仿宋_GB2312" w:eastAsia="仿宋_GB2312"/>
          <w:sz w:val="32"/>
          <w:szCs w:val="32"/>
        </w:rPr>
        <w:t>辆，价值</w:t>
      </w:r>
      <w:r>
        <w:rPr>
          <w:rFonts w:ascii="仿宋_GB2312" w:eastAsia="仿宋_GB2312"/>
          <w:sz w:val="32"/>
          <w:szCs w:val="32"/>
        </w:rPr>
        <w:t>175.13</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10</w:t>
      </w:r>
      <w:r>
        <w:rPr>
          <w:rFonts w:hint="eastAsia" w:ascii="仿宋_GB2312" w:eastAsia="仿宋_GB2312"/>
          <w:sz w:val="32"/>
          <w:szCs w:val="32"/>
        </w:rPr>
        <w:t>辆、特种专业技术用车</w:t>
      </w:r>
      <w:r>
        <w:rPr>
          <w:rFonts w:ascii="仿宋_GB2312" w:eastAsia="仿宋_GB2312"/>
          <w:sz w:val="32"/>
          <w:szCs w:val="32"/>
        </w:rPr>
        <w:t>1</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辆，其他用车主要是：无其他用车；单位价值50万元以上通用设备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Calibri">
    <w:panose1 w:val="020F0502020204030204"/>
    <w:charset w:val="00"/>
    <w:family w:val="modern"/>
    <w:pitch w:val="default"/>
    <w:sig w:usb0="E00002FF" w:usb1="4000ACFF" w:usb2="00000001" w:usb3="00000000" w:csb0="2000019F"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黑体">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5341"/>
    <w:rsid w:val="00034FC8"/>
    <w:rsid w:val="00054B86"/>
    <w:rsid w:val="00095636"/>
    <w:rsid w:val="000A1F9E"/>
    <w:rsid w:val="000D327C"/>
    <w:rsid w:val="00126D47"/>
    <w:rsid w:val="00197EB4"/>
    <w:rsid w:val="001D7DE3"/>
    <w:rsid w:val="001E387F"/>
    <w:rsid w:val="00203B4A"/>
    <w:rsid w:val="00257C46"/>
    <w:rsid w:val="002B0D8F"/>
    <w:rsid w:val="002C4A14"/>
    <w:rsid w:val="002E2F25"/>
    <w:rsid w:val="003143D1"/>
    <w:rsid w:val="0033095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673E7"/>
    <w:rsid w:val="00597FDC"/>
    <w:rsid w:val="00602421"/>
    <w:rsid w:val="0065381A"/>
    <w:rsid w:val="0067625F"/>
    <w:rsid w:val="00694170"/>
    <w:rsid w:val="00752542"/>
    <w:rsid w:val="0076245D"/>
    <w:rsid w:val="007716BE"/>
    <w:rsid w:val="0079328D"/>
    <w:rsid w:val="007A29F3"/>
    <w:rsid w:val="007A3352"/>
    <w:rsid w:val="008A1D36"/>
    <w:rsid w:val="008E0BE2"/>
    <w:rsid w:val="009251F7"/>
    <w:rsid w:val="009764A8"/>
    <w:rsid w:val="00985B11"/>
    <w:rsid w:val="009A2AF5"/>
    <w:rsid w:val="009E51FD"/>
    <w:rsid w:val="00A41D58"/>
    <w:rsid w:val="00A94CDE"/>
    <w:rsid w:val="00AC1B7A"/>
    <w:rsid w:val="00AC7C38"/>
    <w:rsid w:val="00AF26D1"/>
    <w:rsid w:val="00B562C4"/>
    <w:rsid w:val="00B92BC8"/>
    <w:rsid w:val="00BE2864"/>
    <w:rsid w:val="00BE6626"/>
    <w:rsid w:val="00C0361D"/>
    <w:rsid w:val="00C06295"/>
    <w:rsid w:val="00C24EF4"/>
    <w:rsid w:val="00CD1B13"/>
    <w:rsid w:val="00D6662F"/>
    <w:rsid w:val="00D75105"/>
    <w:rsid w:val="00D803A8"/>
    <w:rsid w:val="00DA598F"/>
    <w:rsid w:val="00DE468A"/>
    <w:rsid w:val="00E2499A"/>
    <w:rsid w:val="00E56879"/>
    <w:rsid w:val="00E85F32"/>
    <w:rsid w:val="00ED26EA"/>
    <w:rsid w:val="00EF3F7E"/>
    <w:rsid w:val="00F138DF"/>
    <w:rsid w:val="00F279B8"/>
    <w:rsid w:val="00F5709B"/>
    <w:rsid w:val="00F60976"/>
    <w:rsid w:val="2F9942E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qFormat/>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845</Words>
  <Characters>4820</Characters>
  <Lines>40</Lines>
  <Paragraphs>11</Paragraphs>
  <ScaleCrop>false</ScaleCrop>
  <LinksUpToDate>false</LinksUpToDate>
  <CharactersWithSpaces>5654</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2020-08-16T12:22:00Z</dcterms:created>
  <dc:creator>胡 锦岩</dc:creator>
  <cp:lastModifiedBy>Administrator</cp:lastModifiedBy>
  <dcterms:modified xsi:type="dcterms:W3CDTF">2020-11-06T02:49:30Z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